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8219" w:type="dxa"/>
        <w:tblInd w:w="403" w:type="dxa"/>
        <w:tblCellMar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1951"/>
        <w:gridCol w:w="6268"/>
      </w:tblGrid>
      <w:tr w:rsidR="00EC3C4B" w14:paraId="41A8792E" w14:textId="77777777">
        <w:trPr>
          <w:trHeight w:val="5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0256E" w14:textId="77777777" w:rsidR="00EC3C4B" w:rsidRDefault="00F05C39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Title of Post 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8C633" w14:textId="223F1C5F" w:rsidR="00EC3C4B" w:rsidRDefault="00CF0F6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Finance </w:t>
            </w:r>
            <w:r w:rsidR="00DE344F">
              <w:rPr>
                <w:sz w:val="24"/>
              </w:rPr>
              <w:t>and Administration Manager</w:t>
            </w:r>
          </w:p>
        </w:tc>
      </w:tr>
      <w:tr w:rsidR="00EC3C4B" w14:paraId="20945C1D" w14:textId="77777777">
        <w:trPr>
          <w:trHeight w:val="5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DADB4" w14:textId="77777777" w:rsidR="00EC3C4B" w:rsidRDefault="00F05C39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Salary 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DC3FC" w14:textId="571B17A0" w:rsidR="00EC3C4B" w:rsidRDefault="00F05C3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£</w:t>
            </w:r>
            <w:r w:rsidR="00DE344F">
              <w:rPr>
                <w:sz w:val="24"/>
              </w:rPr>
              <w:t>32</w:t>
            </w:r>
            <w:r>
              <w:rPr>
                <w:sz w:val="24"/>
              </w:rPr>
              <w:t xml:space="preserve">,000 </w:t>
            </w:r>
          </w:p>
        </w:tc>
      </w:tr>
      <w:tr w:rsidR="00EC3C4B" w14:paraId="590457E9" w14:textId="77777777">
        <w:trPr>
          <w:trHeight w:val="5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7589" w14:textId="77777777" w:rsidR="00EC3C4B" w:rsidRDefault="00F05C39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Hours of work 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00108" w14:textId="77777777" w:rsidR="00EC3C4B" w:rsidRDefault="00F05C3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35 hours per week </w:t>
            </w:r>
          </w:p>
        </w:tc>
      </w:tr>
      <w:tr w:rsidR="00EC3C4B" w14:paraId="115AF413" w14:textId="77777777">
        <w:trPr>
          <w:trHeight w:val="54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D74D7" w14:textId="77777777" w:rsidR="00EC3C4B" w:rsidRDefault="00F05C39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Benefits 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824DD" w14:textId="77777777" w:rsidR="00EC3C4B" w:rsidRDefault="00F05C3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6% pension (25 days annual holiday plus public bank holidays) </w:t>
            </w:r>
          </w:p>
        </w:tc>
      </w:tr>
      <w:tr w:rsidR="00EC3C4B" w14:paraId="2A1CE724" w14:textId="77777777">
        <w:trPr>
          <w:trHeight w:val="5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242CF" w14:textId="77777777" w:rsidR="00EC3C4B" w:rsidRDefault="00F05C39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Responsible to 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9EB19" w14:textId="5AB2F33A" w:rsidR="00EC3C4B" w:rsidRDefault="005A5882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CEO, </w:t>
            </w:r>
            <w:r w:rsidR="00F05C39">
              <w:rPr>
                <w:sz w:val="24"/>
              </w:rPr>
              <w:t xml:space="preserve">Board of Trustees  </w:t>
            </w:r>
          </w:p>
        </w:tc>
      </w:tr>
      <w:tr w:rsidR="00EC3C4B" w14:paraId="4F2C45CA" w14:textId="77777777">
        <w:trPr>
          <w:trHeight w:val="5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0760" w14:textId="77777777" w:rsidR="00EC3C4B" w:rsidRDefault="00F05C39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Special conditions 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3C9A9" w14:textId="24DBC46F" w:rsidR="00EC3C4B" w:rsidRDefault="00C25EE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</w:t>
            </w:r>
            <w:r w:rsidR="00F05C39">
              <w:rPr>
                <w:sz w:val="24"/>
              </w:rPr>
              <w:t xml:space="preserve">ccasional weekend and evening work </w:t>
            </w:r>
          </w:p>
        </w:tc>
      </w:tr>
      <w:tr w:rsidR="00EC3C4B" w14:paraId="7D8ADBD7" w14:textId="77777777">
        <w:trPr>
          <w:trHeight w:val="54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E37B6" w14:textId="77777777" w:rsidR="00EC3C4B" w:rsidRDefault="00F05C39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Service Area 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3F73" w14:textId="77777777" w:rsidR="00EC3C4B" w:rsidRDefault="00F05C3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All </w:t>
            </w:r>
          </w:p>
        </w:tc>
      </w:tr>
    </w:tbl>
    <w:p w14:paraId="5320C8BB" w14:textId="77777777" w:rsidR="00EC3C4B" w:rsidRDefault="00F05C39">
      <w:pPr>
        <w:spacing w:after="158" w:line="259" w:lineRule="auto"/>
        <w:ind w:left="0" w:firstLine="0"/>
      </w:pPr>
      <w:r>
        <w:rPr>
          <w:b/>
        </w:rPr>
        <w:t xml:space="preserve"> </w:t>
      </w:r>
    </w:p>
    <w:p w14:paraId="2BC19111" w14:textId="1B664A48" w:rsidR="00EC3C4B" w:rsidRDefault="00F05C39">
      <w:pPr>
        <w:spacing w:after="158" w:line="259" w:lineRule="auto"/>
        <w:ind w:left="0" w:firstLine="0"/>
      </w:pPr>
      <w:r>
        <w:rPr>
          <w:b/>
        </w:rPr>
        <w:t>P</w:t>
      </w:r>
      <w:r w:rsidR="00C25EE3">
        <w:rPr>
          <w:b/>
        </w:rPr>
        <w:t>u</w:t>
      </w:r>
      <w:r>
        <w:rPr>
          <w:b/>
        </w:rPr>
        <w:t>rpose</w:t>
      </w:r>
      <w:r w:rsidR="00C25EE3">
        <w:rPr>
          <w:b/>
        </w:rPr>
        <w:t xml:space="preserve"> of the role</w:t>
      </w:r>
      <w:r>
        <w:t xml:space="preserve">: </w:t>
      </w:r>
    </w:p>
    <w:p w14:paraId="7EDB9262" w14:textId="7005353D" w:rsidR="00DE344F" w:rsidRDefault="00DE344F" w:rsidP="38B21BAD">
      <w:pPr>
        <w:pStyle w:val="ListParagraph"/>
        <w:numPr>
          <w:ilvl w:val="0"/>
          <w:numId w:val="8"/>
        </w:numPr>
        <w:spacing w:after="0"/>
      </w:pPr>
      <w:r>
        <w:t>To provide financial management for RVA, payroll administration for RVA and associated projects</w:t>
      </w:r>
      <w:r w:rsidR="00917838">
        <w:t>.</w:t>
      </w:r>
    </w:p>
    <w:p w14:paraId="30D762DE" w14:textId="77777777" w:rsidR="00DE344F" w:rsidRDefault="00DE344F" w:rsidP="00DE344F">
      <w:pPr>
        <w:pStyle w:val="ListParagraph"/>
        <w:spacing w:after="0"/>
        <w:ind w:firstLine="0"/>
      </w:pPr>
    </w:p>
    <w:p w14:paraId="3BE6F891" w14:textId="0BCF887C" w:rsidR="00EC3C4B" w:rsidRDefault="00F05C39" w:rsidP="005F33C9">
      <w:pPr>
        <w:pStyle w:val="ListParagraph"/>
        <w:numPr>
          <w:ilvl w:val="0"/>
          <w:numId w:val="8"/>
        </w:numPr>
        <w:spacing w:after="0"/>
      </w:pPr>
      <w:r>
        <w:t xml:space="preserve">To provide </w:t>
      </w:r>
      <w:r w:rsidR="005A5882">
        <w:t>support</w:t>
      </w:r>
      <w:r>
        <w:t xml:space="preserve"> </w:t>
      </w:r>
      <w:r w:rsidR="00E515CE">
        <w:t xml:space="preserve">to the </w:t>
      </w:r>
      <w:r w:rsidR="00695D65">
        <w:t>Chief Executive Officer (</w:t>
      </w:r>
      <w:r w:rsidR="00E515CE">
        <w:t>CEO</w:t>
      </w:r>
      <w:r w:rsidR="00695D65">
        <w:t>)</w:t>
      </w:r>
      <w:r w:rsidR="00E515CE">
        <w:t xml:space="preserve"> </w:t>
      </w:r>
      <w:r>
        <w:t xml:space="preserve">for the work of RVA </w:t>
      </w:r>
    </w:p>
    <w:p w14:paraId="26DA9FC7" w14:textId="4F568C40" w:rsidR="00EC3C4B" w:rsidRDefault="00EC3C4B" w:rsidP="005F33C9">
      <w:pPr>
        <w:spacing w:after="0" w:line="259" w:lineRule="auto"/>
        <w:ind w:left="0" w:firstLine="45"/>
      </w:pPr>
    </w:p>
    <w:p w14:paraId="2C306B9D" w14:textId="3A41E5CB" w:rsidR="00EC3C4B" w:rsidRDefault="00F05C39" w:rsidP="005F33C9">
      <w:pPr>
        <w:pStyle w:val="ListParagraph"/>
        <w:numPr>
          <w:ilvl w:val="0"/>
          <w:numId w:val="8"/>
        </w:numPr>
        <w:spacing w:after="0"/>
      </w:pPr>
      <w:r>
        <w:t>To</w:t>
      </w:r>
      <w:r w:rsidR="002B1486">
        <w:t xml:space="preserve"> support the CEO and </w:t>
      </w:r>
      <w:r>
        <w:t>the Board of Trustees to develop the organisation’s strategy, resources and services including collaboration with voluntary and statutory organisations working in Rother</w:t>
      </w:r>
      <w:r w:rsidR="00DE344F">
        <w:t xml:space="preserve"> most especially regarding </w:t>
      </w:r>
      <w:r w:rsidR="04E597B0">
        <w:t>finance</w:t>
      </w:r>
      <w:r w:rsidR="00CF0F68">
        <w:t>.</w:t>
      </w:r>
    </w:p>
    <w:p w14:paraId="589D231A" w14:textId="0820A630" w:rsidR="00EC3C4B" w:rsidRDefault="00EC3C4B" w:rsidP="005F33C9">
      <w:pPr>
        <w:spacing w:after="0" w:line="259" w:lineRule="auto"/>
        <w:ind w:left="0" w:firstLine="45"/>
      </w:pPr>
    </w:p>
    <w:p w14:paraId="1E4E2D1D" w14:textId="266FFA10" w:rsidR="00EC3C4B" w:rsidRDefault="00F05C39" w:rsidP="005F33C9">
      <w:pPr>
        <w:pStyle w:val="ListParagraph"/>
        <w:numPr>
          <w:ilvl w:val="0"/>
          <w:numId w:val="8"/>
        </w:numPr>
        <w:spacing w:after="0"/>
      </w:pPr>
      <w:r>
        <w:t>To contribute to policy development in local voluntary, statutory and other organisations in furtherance of RVA’s strategic goals</w:t>
      </w:r>
    </w:p>
    <w:p w14:paraId="382586E1" w14:textId="6783FAB2" w:rsidR="00EC3C4B" w:rsidRDefault="00EC3C4B" w:rsidP="005F33C9">
      <w:pPr>
        <w:spacing w:after="0" w:line="259" w:lineRule="auto"/>
        <w:ind w:left="0" w:firstLine="45"/>
      </w:pPr>
    </w:p>
    <w:p w14:paraId="12B43B4F" w14:textId="43FDA823" w:rsidR="00EC3C4B" w:rsidRDefault="00F05C39" w:rsidP="005F33C9">
      <w:pPr>
        <w:pStyle w:val="ListParagraph"/>
        <w:numPr>
          <w:ilvl w:val="0"/>
          <w:numId w:val="8"/>
        </w:numPr>
        <w:spacing w:after="0"/>
      </w:pPr>
      <w:r>
        <w:t>To work with the</w:t>
      </w:r>
      <w:r w:rsidR="00E83D08">
        <w:t xml:space="preserve"> CEO and board</w:t>
      </w:r>
      <w:r>
        <w:t xml:space="preserve"> to ensure that the Board receives appropriate advice and information on all relevant matters and enable it to fulfil its governance responsibilities </w:t>
      </w:r>
    </w:p>
    <w:p w14:paraId="275409D0" w14:textId="708788B6" w:rsidR="00EC3C4B" w:rsidRDefault="00EC3C4B" w:rsidP="005F33C9">
      <w:pPr>
        <w:spacing w:after="0" w:line="259" w:lineRule="auto"/>
        <w:ind w:left="0" w:firstLine="45"/>
      </w:pPr>
    </w:p>
    <w:p w14:paraId="66816112" w14:textId="606C19C0" w:rsidR="005F33C9" w:rsidRDefault="00F05C39" w:rsidP="00DE344F">
      <w:pPr>
        <w:pStyle w:val="ListParagraph"/>
        <w:numPr>
          <w:ilvl w:val="0"/>
          <w:numId w:val="8"/>
        </w:numPr>
        <w:spacing w:after="0"/>
      </w:pPr>
      <w:r>
        <w:t>To provide good leadership</w:t>
      </w:r>
      <w:r w:rsidR="00E83D08">
        <w:t xml:space="preserve"> and role modelling </w:t>
      </w:r>
      <w:r>
        <w:t xml:space="preserve">that creates and fosters a beneficial working environment for all RVA employees and volunteers which motivate and retains staff </w:t>
      </w:r>
    </w:p>
    <w:p w14:paraId="6500EE71" w14:textId="77777777" w:rsidR="005F33C9" w:rsidRDefault="005F33C9" w:rsidP="005F33C9">
      <w:pPr>
        <w:spacing w:after="0"/>
        <w:ind w:left="0" w:firstLine="0"/>
      </w:pPr>
    </w:p>
    <w:p w14:paraId="205C3DEF" w14:textId="3C0BF9FB" w:rsidR="00EC3C4B" w:rsidRDefault="00FA75C3" w:rsidP="00C25EE3">
      <w:pPr>
        <w:pStyle w:val="ListParagraph"/>
        <w:numPr>
          <w:ilvl w:val="0"/>
          <w:numId w:val="8"/>
        </w:numPr>
        <w:spacing w:after="0"/>
      </w:pPr>
      <w:r>
        <w:t>To support RVA staff with appropriate financial, funding and business planning advice in the course</w:t>
      </w:r>
      <w:r w:rsidR="00CF0F68">
        <w:t xml:space="preserve"> </w:t>
      </w:r>
      <w:r>
        <w:t>of their work in projects and with community groups</w:t>
      </w:r>
    </w:p>
    <w:p w14:paraId="0DC0CE7F" w14:textId="28E8F508" w:rsidR="00EC3C4B" w:rsidRDefault="00EC3C4B" w:rsidP="005F33C9">
      <w:pPr>
        <w:spacing w:after="0" w:line="259" w:lineRule="auto"/>
        <w:ind w:left="0" w:firstLine="45"/>
      </w:pPr>
    </w:p>
    <w:p w14:paraId="03DD9869" w14:textId="4567D04B" w:rsidR="00E92170" w:rsidRDefault="00E92170" w:rsidP="005F33C9">
      <w:pPr>
        <w:pStyle w:val="ListParagraph"/>
        <w:numPr>
          <w:ilvl w:val="0"/>
          <w:numId w:val="8"/>
        </w:numPr>
        <w:spacing w:after="0" w:line="259" w:lineRule="auto"/>
      </w:pPr>
      <w:r>
        <w:t xml:space="preserve">To manage premises, </w:t>
      </w:r>
      <w:r w:rsidR="00C25EE3">
        <w:t>facilities,</w:t>
      </w:r>
      <w:r>
        <w:t xml:space="preserve"> and equipment</w:t>
      </w:r>
    </w:p>
    <w:p w14:paraId="672CA392" w14:textId="77777777" w:rsidR="00E92170" w:rsidRDefault="00E92170" w:rsidP="00E92170">
      <w:pPr>
        <w:spacing w:after="0"/>
        <w:jc w:val="both"/>
      </w:pPr>
    </w:p>
    <w:p w14:paraId="035AB4E6" w14:textId="368C176B" w:rsidR="00EC3C4B" w:rsidRDefault="00EC3C4B">
      <w:pPr>
        <w:spacing w:after="0" w:line="259" w:lineRule="auto"/>
        <w:ind w:left="0" w:firstLine="0"/>
      </w:pPr>
    </w:p>
    <w:p w14:paraId="49DA8FEE" w14:textId="77777777" w:rsidR="00EC3C4B" w:rsidRDefault="00F05C39">
      <w:pPr>
        <w:spacing w:after="0" w:line="259" w:lineRule="auto"/>
        <w:ind w:left="0" w:firstLine="0"/>
      </w:pPr>
      <w:r>
        <w:t xml:space="preserve"> </w:t>
      </w:r>
    </w:p>
    <w:p w14:paraId="60D07606" w14:textId="77777777" w:rsidR="00EC3C4B" w:rsidRDefault="00F05C39">
      <w:pPr>
        <w:spacing w:after="0" w:line="259" w:lineRule="auto"/>
        <w:ind w:left="0" w:firstLine="0"/>
      </w:pPr>
      <w:r>
        <w:t xml:space="preserve"> </w:t>
      </w:r>
    </w:p>
    <w:p w14:paraId="384CB8D8" w14:textId="77777777" w:rsidR="00EC3C4B" w:rsidRDefault="00F05C39">
      <w:pPr>
        <w:spacing w:after="0" w:line="259" w:lineRule="auto"/>
        <w:ind w:left="0" w:firstLine="0"/>
      </w:pPr>
      <w:r>
        <w:t xml:space="preserve"> </w:t>
      </w:r>
    </w:p>
    <w:p w14:paraId="725C0930" w14:textId="77777777" w:rsidR="00EC3C4B" w:rsidRDefault="00F05C39">
      <w:pPr>
        <w:spacing w:after="0" w:line="259" w:lineRule="auto"/>
        <w:ind w:left="0" w:firstLine="0"/>
      </w:pPr>
      <w:r>
        <w:t xml:space="preserve"> </w:t>
      </w:r>
    </w:p>
    <w:p w14:paraId="5F485ACE" w14:textId="77777777" w:rsidR="005F33C9" w:rsidRDefault="005F33C9">
      <w:pPr>
        <w:spacing w:after="24" w:line="259" w:lineRule="auto"/>
        <w:ind w:left="-5" w:hanging="10"/>
      </w:pPr>
    </w:p>
    <w:p w14:paraId="5BD4EFC3" w14:textId="77777777" w:rsidR="005F33C9" w:rsidRDefault="005F33C9">
      <w:pPr>
        <w:spacing w:after="24" w:line="259" w:lineRule="auto"/>
        <w:ind w:left="-5" w:hanging="10"/>
      </w:pPr>
    </w:p>
    <w:p w14:paraId="5C1E4834" w14:textId="77777777" w:rsidR="00C25EE3" w:rsidRDefault="00C25EE3">
      <w:pPr>
        <w:spacing w:after="24" w:line="259" w:lineRule="auto"/>
        <w:ind w:left="-5" w:hanging="10"/>
      </w:pPr>
    </w:p>
    <w:p w14:paraId="4FD964A8" w14:textId="3AAEB9E5" w:rsidR="00EC3C4B" w:rsidRDefault="00072195" w:rsidP="38B21BAD">
      <w:pPr>
        <w:spacing w:after="24" w:line="259" w:lineRule="auto"/>
        <w:ind w:left="-5" w:hanging="10"/>
        <w:rPr>
          <w:b/>
          <w:bCs/>
        </w:rPr>
      </w:pPr>
      <w:r w:rsidRPr="38B21BAD">
        <w:rPr>
          <w:b/>
          <w:bCs/>
        </w:rPr>
        <w:lastRenderedPageBreak/>
        <w:t xml:space="preserve">Key </w:t>
      </w:r>
      <w:r w:rsidR="00F05C39" w:rsidRPr="38B21BAD">
        <w:rPr>
          <w:b/>
          <w:bCs/>
        </w:rPr>
        <w:t xml:space="preserve">Duties </w:t>
      </w:r>
      <w:r w:rsidR="005F33C9" w:rsidRPr="38B21BAD">
        <w:rPr>
          <w:b/>
          <w:bCs/>
        </w:rPr>
        <w:t>and Responsibilities</w:t>
      </w:r>
      <w:r w:rsidR="00F05C39" w:rsidRPr="38B21BAD">
        <w:rPr>
          <w:b/>
          <w:bCs/>
        </w:rPr>
        <w:t xml:space="preserve"> </w:t>
      </w:r>
    </w:p>
    <w:p w14:paraId="61F7625D" w14:textId="77777777" w:rsidR="00EC3C4B" w:rsidRDefault="00F05C39">
      <w:pPr>
        <w:spacing w:after="0" w:line="259" w:lineRule="auto"/>
        <w:ind w:left="0" w:firstLine="0"/>
      </w:pPr>
      <w:r>
        <w:t xml:space="preserve"> </w:t>
      </w:r>
    </w:p>
    <w:p w14:paraId="6A8561C0" w14:textId="7C49DA9E" w:rsidR="00EC3C4B" w:rsidRPr="00D10F52" w:rsidRDefault="00D10F52">
      <w:pPr>
        <w:pStyle w:val="Heading1"/>
        <w:ind w:left="-5"/>
        <w:rPr>
          <w:b/>
          <w:bCs/>
        </w:rPr>
      </w:pPr>
      <w:r w:rsidRPr="00D10F52">
        <w:rPr>
          <w:b/>
          <w:bCs/>
        </w:rPr>
        <w:t xml:space="preserve">Strategic </w:t>
      </w:r>
    </w:p>
    <w:p w14:paraId="34C6279F" w14:textId="1547F968" w:rsidR="00EC3C4B" w:rsidRDefault="00D6742B">
      <w:pPr>
        <w:numPr>
          <w:ilvl w:val="0"/>
          <w:numId w:val="1"/>
        </w:numPr>
        <w:ind w:hanging="360"/>
      </w:pPr>
      <w:r>
        <w:t xml:space="preserve">Support CEO to </w:t>
      </w:r>
      <w:r w:rsidR="00F05C39">
        <w:t xml:space="preserve">Lead and manage the strategic, </w:t>
      </w:r>
      <w:r w:rsidR="00C25EE3">
        <w:t>operational,</w:t>
      </w:r>
      <w:r w:rsidR="00F05C39">
        <w:t xml:space="preserve"> and financial planning processes within RVA, including the production and presentation of reports and membership to the Board, Executive and Sub-Groups as appropriate  </w:t>
      </w:r>
    </w:p>
    <w:p w14:paraId="30EABEC0" w14:textId="158E75C0" w:rsidR="00EC3C4B" w:rsidRDefault="00F05C39">
      <w:pPr>
        <w:numPr>
          <w:ilvl w:val="0"/>
          <w:numId w:val="1"/>
        </w:numPr>
        <w:ind w:hanging="360"/>
      </w:pPr>
      <w:r>
        <w:t xml:space="preserve">Ensure that effective systems are in place to manage performance, risk, health and safety, financial resources, staffing and business continuity  </w:t>
      </w:r>
    </w:p>
    <w:p w14:paraId="20239B83" w14:textId="393237E9" w:rsidR="00EC3C4B" w:rsidRDefault="00F05C39">
      <w:pPr>
        <w:numPr>
          <w:ilvl w:val="0"/>
          <w:numId w:val="1"/>
        </w:numPr>
        <w:spacing w:after="10"/>
        <w:ind w:hanging="360"/>
      </w:pPr>
      <w:r>
        <w:t>Maintain awareness of risks and changes in the external environment that affect the charity</w:t>
      </w:r>
    </w:p>
    <w:p w14:paraId="1111B0A8" w14:textId="440E9E7A" w:rsidR="00EC3C4B" w:rsidRDefault="00F05C39">
      <w:pPr>
        <w:spacing w:after="0" w:line="259" w:lineRule="auto"/>
        <w:ind w:left="0" w:firstLine="0"/>
      </w:pPr>
      <w:r>
        <w:t xml:space="preserve"> </w:t>
      </w:r>
    </w:p>
    <w:p w14:paraId="7FE296C4" w14:textId="77777777" w:rsidR="00D10F52" w:rsidRDefault="00D10F52">
      <w:pPr>
        <w:spacing w:after="0" w:line="259" w:lineRule="auto"/>
        <w:ind w:left="0" w:firstLine="0"/>
      </w:pPr>
    </w:p>
    <w:p w14:paraId="6C2A5F52" w14:textId="77777777" w:rsidR="00D10F52" w:rsidRPr="00D10F52" w:rsidRDefault="00D10F52" w:rsidP="00D10F52">
      <w:pPr>
        <w:spacing w:after="0" w:line="259" w:lineRule="auto"/>
        <w:ind w:left="0" w:firstLine="0"/>
      </w:pPr>
      <w:r w:rsidRPr="00D10F52">
        <w:rPr>
          <w:b/>
          <w:bCs/>
        </w:rPr>
        <w:t>Financial Management</w:t>
      </w:r>
      <w:r w:rsidRPr="00D10F52">
        <w:t xml:space="preserve"> </w:t>
      </w:r>
    </w:p>
    <w:p w14:paraId="3097ABE0" w14:textId="77777777" w:rsidR="00D10F52" w:rsidRPr="00D10F52" w:rsidRDefault="00D10F52" w:rsidP="00D6742B">
      <w:pPr>
        <w:numPr>
          <w:ilvl w:val="0"/>
          <w:numId w:val="16"/>
        </w:numPr>
        <w:spacing w:after="0" w:line="259" w:lineRule="auto"/>
      </w:pPr>
      <w:r w:rsidRPr="00D10F52">
        <w:t>Responsible for maintaining and updating all RVA’s financial systems processes and policies</w:t>
      </w:r>
    </w:p>
    <w:p w14:paraId="45A9772F" w14:textId="77777777" w:rsidR="00D10F52" w:rsidRPr="00D10F52" w:rsidRDefault="00D10F52" w:rsidP="00D6742B">
      <w:pPr>
        <w:numPr>
          <w:ilvl w:val="0"/>
          <w:numId w:val="16"/>
        </w:numPr>
        <w:spacing w:after="0" w:line="259" w:lineRule="auto"/>
      </w:pPr>
      <w:r w:rsidRPr="00D10F52">
        <w:t xml:space="preserve">Production of monthly, quarterly and annual financial reports and statements </w:t>
      </w:r>
    </w:p>
    <w:p w14:paraId="114E1281" w14:textId="77777777" w:rsidR="00D10F52" w:rsidRPr="00D10F52" w:rsidRDefault="00D10F52" w:rsidP="00D6742B">
      <w:pPr>
        <w:numPr>
          <w:ilvl w:val="0"/>
          <w:numId w:val="16"/>
        </w:numPr>
        <w:spacing w:after="0" w:line="259" w:lineRule="auto"/>
      </w:pPr>
      <w:r w:rsidRPr="00D10F52">
        <w:t>Production and maintenance of an annual budget and forecast for the Board</w:t>
      </w:r>
    </w:p>
    <w:p w14:paraId="7B289CD3" w14:textId="77777777" w:rsidR="00D10F52" w:rsidRPr="00D10F52" w:rsidRDefault="00D10F52" w:rsidP="00D6742B">
      <w:pPr>
        <w:numPr>
          <w:ilvl w:val="0"/>
          <w:numId w:val="16"/>
        </w:numPr>
        <w:spacing w:after="0" w:line="259" w:lineRule="auto"/>
      </w:pPr>
      <w:r w:rsidRPr="00D10F52">
        <w:t xml:space="preserve">Developing financial insight through financial data analysis, and monitoring to identify trends and themes </w:t>
      </w:r>
    </w:p>
    <w:p w14:paraId="6015532C" w14:textId="77777777" w:rsidR="00D10F52" w:rsidRPr="00D10F52" w:rsidRDefault="00D10F52" w:rsidP="00D6742B">
      <w:pPr>
        <w:numPr>
          <w:ilvl w:val="0"/>
          <w:numId w:val="16"/>
        </w:numPr>
        <w:spacing w:after="0" w:line="259" w:lineRule="auto"/>
      </w:pPr>
      <w:r w:rsidRPr="00D10F52">
        <w:t>Responsible for reporting to the Charities Commission and Companies House and meeting any legal requirements</w:t>
      </w:r>
    </w:p>
    <w:p w14:paraId="2D249707" w14:textId="77777777" w:rsidR="00D10F52" w:rsidRPr="00D10F52" w:rsidRDefault="00D10F52" w:rsidP="00D6742B">
      <w:pPr>
        <w:numPr>
          <w:ilvl w:val="0"/>
          <w:numId w:val="16"/>
        </w:numPr>
        <w:spacing w:after="0" w:line="259" w:lineRule="auto"/>
      </w:pPr>
      <w:r w:rsidRPr="00D10F52">
        <w:t xml:space="preserve">Act as part of the RVA senior leadership team and RVA Executive and as such contribute to all aspects of RVA strategic planning </w:t>
      </w:r>
    </w:p>
    <w:p w14:paraId="6FC2AB6D" w14:textId="77777777" w:rsidR="00D10F52" w:rsidRPr="00D10F52" w:rsidRDefault="00D10F52" w:rsidP="00D6742B">
      <w:pPr>
        <w:numPr>
          <w:ilvl w:val="0"/>
          <w:numId w:val="16"/>
        </w:numPr>
        <w:spacing w:after="0" w:line="259" w:lineRule="auto"/>
      </w:pPr>
      <w:r w:rsidRPr="00D10F52">
        <w:t xml:space="preserve">Responsible for budgeting and cost control of </w:t>
      </w:r>
      <w:proofErr w:type="gramStart"/>
      <w:r w:rsidRPr="00D10F52">
        <w:t>a number of</w:t>
      </w:r>
      <w:proofErr w:type="gramEnd"/>
      <w:r w:rsidRPr="00D10F52">
        <w:t xml:space="preserve"> projects simultaneously </w:t>
      </w:r>
    </w:p>
    <w:p w14:paraId="1A37642B" w14:textId="77777777" w:rsidR="00D10F52" w:rsidRPr="00D10F52" w:rsidRDefault="00D10F52" w:rsidP="00D6742B">
      <w:pPr>
        <w:numPr>
          <w:ilvl w:val="0"/>
          <w:numId w:val="16"/>
        </w:numPr>
        <w:spacing w:after="0" w:line="259" w:lineRule="auto"/>
      </w:pPr>
      <w:r w:rsidRPr="00D10F52">
        <w:t>Responsible for ensuring correct financial information is available for monitoring, returns and contract requirements that are attended to and completed by project managers and coordinators</w:t>
      </w:r>
    </w:p>
    <w:p w14:paraId="5A0A8AEE" w14:textId="77777777" w:rsidR="00D10F52" w:rsidRPr="00D10F52" w:rsidRDefault="00D10F52" w:rsidP="00D6742B">
      <w:pPr>
        <w:numPr>
          <w:ilvl w:val="0"/>
          <w:numId w:val="16"/>
        </w:numPr>
        <w:spacing w:after="0" w:line="259" w:lineRule="auto"/>
      </w:pPr>
      <w:r w:rsidRPr="00D10F52">
        <w:t>Representing RVA with external stakeholders</w:t>
      </w:r>
    </w:p>
    <w:p w14:paraId="6180A6F9" w14:textId="77777777" w:rsidR="00D10F52" w:rsidRPr="00D10F52" w:rsidRDefault="00D10F52" w:rsidP="00D6742B">
      <w:pPr>
        <w:numPr>
          <w:ilvl w:val="0"/>
          <w:numId w:val="16"/>
        </w:numPr>
        <w:spacing w:after="0" w:line="259" w:lineRule="auto"/>
      </w:pPr>
      <w:r w:rsidRPr="00D10F52">
        <w:t>To ensure all invoicing and payment arrangements are carried out accurately with weekly and monthly payment of creditors and debtors</w:t>
      </w:r>
    </w:p>
    <w:p w14:paraId="1F92887C" w14:textId="77777777" w:rsidR="00D10F52" w:rsidRPr="00D10F52" w:rsidRDefault="00D10F52" w:rsidP="00D6742B">
      <w:pPr>
        <w:numPr>
          <w:ilvl w:val="0"/>
          <w:numId w:val="16"/>
        </w:numPr>
        <w:spacing w:after="0" w:line="259" w:lineRule="auto"/>
      </w:pPr>
      <w:r w:rsidRPr="00D10F52">
        <w:t>Ensuring RVA has adequate insurances</w:t>
      </w:r>
    </w:p>
    <w:p w14:paraId="538AB159" w14:textId="77777777" w:rsidR="00D10F52" w:rsidRPr="00D10F52" w:rsidRDefault="00D10F52" w:rsidP="00D10F52">
      <w:pPr>
        <w:spacing w:after="0" w:line="259" w:lineRule="auto"/>
        <w:ind w:left="0" w:firstLine="0"/>
        <w:rPr>
          <w:b/>
          <w:bCs/>
        </w:rPr>
      </w:pPr>
    </w:p>
    <w:p w14:paraId="0AC274EF" w14:textId="77777777" w:rsidR="00D10F52" w:rsidRPr="00D10F52" w:rsidRDefault="00D10F52" w:rsidP="00C25EE3">
      <w:pPr>
        <w:spacing w:after="0" w:line="259" w:lineRule="auto"/>
      </w:pPr>
      <w:r w:rsidRPr="00C25EE3">
        <w:rPr>
          <w:b/>
          <w:bCs/>
        </w:rPr>
        <w:t>Personnel management – financial</w:t>
      </w:r>
      <w:r w:rsidRPr="00D10F52">
        <w:t xml:space="preserve"> </w:t>
      </w:r>
    </w:p>
    <w:p w14:paraId="610CA0E1" w14:textId="77777777" w:rsidR="00D10F52" w:rsidRPr="00D10F52" w:rsidRDefault="00D10F52" w:rsidP="00D6742B">
      <w:pPr>
        <w:numPr>
          <w:ilvl w:val="0"/>
          <w:numId w:val="16"/>
        </w:numPr>
        <w:spacing w:after="0" w:line="259" w:lineRule="auto"/>
      </w:pPr>
      <w:r w:rsidRPr="00D10F52">
        <w:t>Ensuring salaries and wages information/returns are carried out to specified deadlines</w:t>
      </w:r>
    </w:p>
    <w:p w14:paraId="3C84D073" w14:textId="2D969629" w:rsidR="00D10F52" w:rsidRDefault="00D10F52" w:rsidP="00D6742B">
      <w:pPr>
        <w:numPr>
          <w:ilvl w:val="0"/>
          <w:numId w:val="16"/>
        </w:numPr>
        <w:spacing w:after="0" w:line="259" w:lineRule="auto"/>
      </w:pPr>
      <w:r>
        <w:t xml:space="preserve">Responsible for RVA Payroll </w:t>
      </w:r>
    </w:p>
    <w:p w14:paraId="5F365A36" w14:textId="698D2DA9" w:rsidR="54CB279B" w:rsidRDefault="54CB279B" w:rsidP="38B21BAD">
      <w:pPr>
        <w:numPr>
          <w:ilvl w:val="0"/>
          <w:numId w:val="16"/>
        </w:numPr>
        <w:spacing w:after="0" w:line="259" w:lineRule="auto"/>
      </w:pPr>
      <w:r w:rsidRPr="239266A9">
        <w:rPr>
          <w:color w:val="000000" w:themeColor="text1"/>
        </w:rPr>
        <w:t xml:space="preserve">HR responsibilities including administering the internal HR </w:t>
      </w:r>
      <w:proofErr w:type="spellStart"/>
      <w:r w:rsidRPr="239266A9">
        <w:rPr>
          <w:color w:val="000000" w:themeColor="text1"/>
        </w:rPr>
        <w:t>syste</w:t>
      </w:r>
      <w:proofErr w:type="spellEnd"/>
    </w:p>
    <w:p w14:paraId="050B606A" w14:textId="1AC29FF1" w:rsidR="00E54C63" w:rsidRPr="00D10F52" w:rsidRDefault="00E54C63" w:rsidP="00D6742B">
      <w:pPr>
        <w:numPr>
          <w:ilvl w:val="0"/>
          <w:numId w:val="16"/>
        </w:numPr>
        <w:spacing w:after="0" w:line="259" w:lineRule="auto"/>
      </w:pPr>
      <w:r>
        <w:t xml:space="preserve">Managing and supporting </w:t>
      </w:r>
      <w:r w:rsidR="41A1949F">
        <w:t xml:space="preserve">Finance and Customer Services Assistant </w:t>
      </w:r>
      <w:r>
        <w:t>to ensure all financial and administrative duties run smoothly.</w:t>
      </w:r>
    </w:p>
    <w:p w14:paraId="4E3D9728" w14:textId="77777777" w:rsidR="00D10F52" w:rsidRPr="00D10F52" w:rsidRDefault="00D10F52" w:rsidP="00D10F52">
      <w:pPr>
        <w:spacing w:after="0" w:line="259" w:lineRule="auto"/>
        <w:ind w:left="0" w:firstLine="0"/>
        <w:rPr>
          <w:b/>
          <w:bCs/>
        </w:rPr>
      </w:pPr>
    </w:p>
    <w:p w14:paraId="2BDCA908" w14:textId="77777777" w:rsidR="00D10F52" w:rsidRPr="00C25EE3" w:rsidRDefault="00D10F52" w:rsidP="00C25EE3">
      <w:pPr>
        <w:spacing w:after="0" w:line="259" w:lineRule="auto"/>
        <w:rPr>
          <w:b/>
          <w:bCs/>
        </w:rPr>
      </w:pPr>
      <w:r w:rsidRPr="00C25EE3">
        <w:rPr>
          <w:b/>
          <w:bCs/>
        </w:rPr>
        <w:t>Office administration</w:t>
      </w:r>
    </w:p>
    <w:p w14:paraId="4B4D6708" w14:textId="77777777" w:rsidR="00D10F52" w:rsidRPr="00D10F52" w:rsidRDefault="00D10F52" w:rsidP="00D6742B">
      <w:pPr>
        <w:numPr>
          <w:ilvl w:val="0"/>
          <w:numId w:val="16"/>
        </w:numPr>
        <w:spacing w:after="0" w:line="259" w:lineRule="auto"/>
      </w:pPr>
      <w:r w:rsidRPr="00D10F52">
        <w:t>Negotiations and purchasing of all RVA equipment and supplies</w:t>
      </w:r>
      <w:r w:rsidRPr="00D10F52">
        <w:rPr>
          <w:b/>
          <w:bCs/>
        </w:rPr>
        <w:t xml:space="preserve"> </w:t>
      </w:r>
    </w:p>
    <w:p w14:paraId="7376708D" w14:textId="77777777" w:rsidR="00D10F52" w:rsidRPr="00D10F52" w:rsidRDefault="00D10F52" w:rsidP="00D6742B">
      <w:pPr>
        <w:numPr>
          <w:ilvl w:val="0"/>
          <w:numId w:val="16"/>
        </w:numPr>
        <w:spacing w:after="0" w:line="259" w:lineRule="auto"/>
      </w:pPr>
      <w:r w:rsidRPr="00D10F52">
        <w:t>Health and Safety and Fire Safety of the offices</w:t>
      </w:r>
    </w:p>
    <w:p w14:paraId="21C8B87A" w14:textId="77777777" w:rsidR="00D10F52" w:rsidRPr="00D10F52" w:rsidRDefault="00D10F52" w:rsidP="00D6742B">
      <w:pPr>
        <w:numPr>
          <w:ilvl w:val="0"/>
          <w:numId w:val="16"/>
        </w:numPr>
        <w:spacing w:after="0" w:line="259" w:lineRule="auto"/>
      </w:pPr>
      <w:r w:rsidRPr="00D10F52">
        <w:t>Maintenance of all confidential forms and records including contracts, HR information, project reports and financial statements</w:t>
      </w:r>
    </w:p>
    <w:p w14:paraId="2C59DF7D" w14:textId="77777777" w:rsidR="00D10F52" w:rsidRPr="00D10F52" w:rsidRDefault="00D10F52" w:rsidP="00D10F52">
      <w:pPr>
        <w:spacing w:after="0" w:line="259" w:lineRule="auto"/>
        <w:ind w:left="0" w:firstLine="0"/>
        <w:rPr>
          <w:b/>
          <w:bCs/>
        </w:rPr>
      </w:pPr>
    </w:p>
    <w:p w14:paraId="2DD5FAFE" w14:textId="163B178A" w:rsidR="00D10F52" w:rsidRPr="00917838" w:rsidRDefault="00D10F52" w:rsidP="00917838">
      <w:pPr>
        <w:spacing w:after="0" w:line="259" w:lineRule="auto"/>
      </w:pPr>
      <w:r w:rsidRPr="00C25EE3">
        <w:rPr>
          <w:b/>
          <w:bCs/>
        </w:rPr>
        <w:t>Community Support</w:t>
      </w:r>
      <w:r w:rsidRPr="00D10F52">
        <w:t xml:space="preserve"> </w:t>
      </w:r>
    </w:p>
    <w:p w14:paraId="050A9E38" w14:textId="77777777" w:rsidR="00D10F52" w:rsidRPr="00D10F52" w:rsidRDefault="00D10F52" w:rsidP="00D6742B">
      <w:pPr>
        <w:numPr>
          <w:ilvl w:val="0"/>
          <w:numId w:val="16"/>
        </w:numPr>
        <w:spacing w:after="0" w:line="259" w:lineRule="auto"/>
      </w:pPr>
      <w:r w:rsidRPr="00D10F52">
        <w:t>Support staff and project managers ensuring they have financial discipline and knowledge</w:t>
      </w:r>
    </w:p>
    <w:p w14:paraId="036489D0" w14:textId="77777777" w:rsidR="00D10F52" w:rsidRPr="00D10F52" w:rsidRDefault="00D10F52" w:rsidP="00D6742B">
      <w:pPr>
        <w:numPr>
          <w:ilvl w:val="0"/>
          <w:numId w:val="16"/>
        </w:numPr>
        <w:spacing w:after="0" w:line="259" w:lineRule="auto"/>
      </w:pPr>
      <w:r w:rsidRPr="00D10F52">
        <w:t>Working with project managers and coordinators to develop new initiatives</w:t>
      </w:r>
    </w:p>
    <w:p w14:paraId="43079E45" w14:textId="77777777" w:rsidR="00D10F52" w:rsidRPr="00D10F52" w:rsidRDefault="00D10F52" w:rsidP="00D10F52">
      <w:pPr>
        <w:spacing w:after="0" w:line="259" w:lineRule="auto"/>
        <w:ind w:left="0" w:firstLine="0"/>
        <w:rPr>
          <w:b/>
          <w:bCs/>
        </w:rPr>
      </w:pPr>
    </w:p>
    <w:p w14:paraId="49F00A77" w14:textId="77777777" w:rsidR="00D10F52" w:rsidRPr="00D10F52" w:rsidRDefault="00D10F52" w:rsidP="00D10F52">
      <w:pPr>
        <w:spacing w:after="0" w:line="259" w:lineRule="auto"/>
        <w:ind w:left="0" w:firstLine="0"/>
        <w:rPr>
          <w:b/>
          <w:bCs/>
        </w:rPr>
      </w:pPr>
    </w:p>
    <w:p w14:paraId="18CE6155" w14:textId="77777777" w:rsidR="00D10F52" w:rsidRPr="00D10F52" w:rsidRDefault="00D10F52" w:rsidP="00D10F52">
      <w:pPr>
        <w:spacing w:after="0" w:line="259" w:lineRule="auto"/>
        <w:ind w:left="0" w:firstLine="0"/>
      </w:pPr>
    </w:p>
    <w:p w14:paraId="4078B526" w14:textId="77777777" w:rsidR="00D10F52" w:rsidRPr="00D10F52" w:rsidRDefault="00D10F52" w:rsidP="00D10F52">
      <w:pPr>
        <w:spacing w:after="0" w:line="259" w:lineRule="auto"/>
        <w:ind w:left="0" w:firstLine="0"/>
      </w:pPr>
    </w:p>
    <w:p w14:paraId="71CA4047" w14:textId="77777777" w:rsidR="00D10F52" w:rsidRPr="00D10F52" w:rsidRDefault="00D10F52" w:rsidP="00D10F52">
      <w:pPr>
        <w:spacing w:after="0" w:line="259" w:lineRule="auto"/>
        <w:ind w:left="0" w:firstLine="0"/>
        <w:rPr>
          <w:b/>
          <w:bCs/>
        </w:rPr>
      </w:pPr>
      <w:r w:rsidRPr="00D10F52">
        <w:rPr>
          <w:b/>
          <w:bCs/>
        </w:rPr>
        <w:t>Delegated powers</w:t>
      </w:r>
    </w:p>
    <w:p w14:paraId="7710DCF3" w14:textId="77777777" w:rsidR="00D10F52" w:rsidRPr="00D10F52" w:rsidRDefault="00D10F52" w:rsidP="00D10F52">
      <w:pPr>
        <w:numPr>
          <w:ilvl w:val="0"/>
          <w:numId w:val="13"/>
        </w:numPr>
        <w:spacing w:after="0" w:line="259" w:lineRule="auto"/>
      </w:pPr>
      <w:r w:rsidRPr="00D10F52">
        <w:t xml:space="preserve">Financial – spending as agreed with the Chief Executive and the RVA Treasurer </w:t>
      </w:r>
    </w:p>
    <w:p w14:paraId="5CF94B8A" w14:textId="77777777" w:rsidR="00D10F52" w:rsidRPr="00D10F52" w:rsidRDefault="00D10F52" w:rsidP="00D10F52">
      <w:pPr>
        <w:numPr>
          <w:ilvl w:val="0"/>
          <w:numId w:val="14"/>
        </w:numPr>
        <w:spacing w:after="0" w:line="259" w:lineRule="auto"/>
      </w:pPr>
      <w:r w:rsidRPr="00D10F52">
        <w:t>Regularly review Financial Standing Orders in agreement with the RVA Treasurer</w:t>
      </w:r>
    </w:p>
    <w:p w14:paraId="62D3D14F" w14:textId="74B5F626" w:rsidR="00D10F52" w:rsidRPr="00D10F52" w:rsidRDefault="00D10F52" w:rsidP="00D10F52">
      <w:pPr>
        <w:numPr>
          <w:ilvl w:val="0"/>
          <w:numId w:val="10"/>
        </w:numPr>
        <w:spacing w:after="0" w:line="259" w:lineRule="auto"/>
      </w:pPr>
      <w:r w:rsidRPr="00D10F52">
        <w:t xml:space="preserve">Operational -   as agreed with the Chief Executive </w:t>
      </w:r>
    </w:p>
    <w:p w14:paraId="7311BE47" w14:textId="39755D46" w:rsidR="00D10F52" w:rsidRPr="00D10F52" w:rsidRDefault="00D10F52" w:rsidP="00D10F52">
      <w:pPr>
        <w:numPr>
          <w:ilvl w:val="0"/>
          <w:numId w:val="11"/>
        </w:numPr>
        <w:spacing w:after="0" w:line="259" w:lineRule="auto"/>
      </w:pPr>
      <w:r w:rsidRPr="00D10F52">
        <w:t>Can agree work targets with individuals and target communities on specific action</w:t>
      </w:r>
    </w:p>
    <w:p w14:paraId="0ABDB04B" w14:textId="4B9D82F6" w:rsidR="00D10F52" w:rsidRPr="00D10F52" w:rsidRDefault="00D10F52" w:rsidP="00D10F52">
      <w:pPr>
        <w:numPr>
          <w:ilvl w:val="0"/>
          <w:numId w:val="11"/>
        </w:numPr>
        <w:spacing w:after="0" w:line="259" w:lineRule="auto"/>
      </w:pPr>
      <w:r w:rsidRPr="00D10F52">
        <w:t>Can agree resourcing as per project budget and guidelines</w:t>
      </w:r>
    </w:p>
    <w:p w14:paraId="2A20E286" w14:textId="1505B779" w:rsidR="00D10F52" w:rsidRPr="00D10F52" w:rsidRDefault="00D10F52" w:rsidP="00D10F52">
      <w:pPr>
        <w:numPr>
          <w:ilvl w:val="0"/>
          <w:numId w:val="11"/>
        </w:numPr>
        <w:spacing w:after="0" w:line="259" w:lineRule="auto"/>
      </w:pPr>
      <w:r w:rsidRPr="00D10F52">
        <w:t xml:space="preserve">Can agree budget re-allocations and reprofiling </w:t>
      </w:r>
    </w:p>
    <w:p w14:paraId="4A9EE7C6" w14:textId="77777777" w:rsidR="00D10F52" w:rsidRPr="00D10F52" w:rsidRDefault="00D10F52" w:rsidP="00D10F52">
      <w:pPr>
        <w:numPr>
          <w:ilvl w:val="0"/>
          <w:numId w:val="11"/>
        </w:numPr>
        <w:spacing w:after="0" w:line="259" w:lineRule="auto"/>
      </w:pPr>
      <w:r w:rsidRPr="00D10F52">
        <w:t xml:space="preserve">Can authorise additional spending where required according to RVA’s financial authorisation policies </w:t>
      </w:r>
    </w:p>
    <w:p w14:paraId="4D2E8081" w14:textId="77777777" w:rsidR="00D10F52" w:rsidRPr="00D10F52" w:rsidRDefault="00D10F52" w:rsidP="00D10F52">
      <w:pPr>
        <w:numPr>
          <w:ilvl w:val="0"/>
          <w:numId w:val="10"/>
        </w:numPr>
        <w:spacing w:after="0" w:line="259" w:lineRule="auto"/>
      </w:pPr>
      <w:r w:rsidRPr="00D10F52">
        <w:t>Strategic – as agreed with the Chief Executive</w:t>
      </w:r>
    </w:p>
    <w:p w14:paraId="0C04AC15" w14:textId="0B821453" w:rsidR="00D10F52" w:rsidRPr="00D10F52" w:rsidRDefault="00D10F52" w:rsidP="00D10F52">
      <w:pPr>
        <w:numPr>
          <w:ilvl w:val="0"/>
          <w:numId w:val="12"/>
        </w:numPr>
        <w:spacing w:after="0" w:line="259" w:lineRule="auto"/>
      </w:pPr>
      <w:r w:rsidRPr="00D10F52">
        <w:t>Can identify and action key themes for RVA operations</w:t>
      </w:r>
    </w:p>
    <w:p w14:paraId="2A4A6597" w14:textId="105D66D7" w:rsidR="00D10F52" w:rsidRPr="00D10F52" w:rsidRDefault="00D10F52" w:rsidP="00D10F52">
      <w:pPr>
        <w:numPr>
          <w:ilvl w:val="0"/>
          <w:numId w:val="12"/>
        </w:numPr>
        <w:spacing w:after="0" w:line="259" w:lineRule="auto"/>
      </w:pPr>
      <w:r w:rsidRPr="00D10F52">
        <w:t xml:space="preserve">Initiate partnership and collaborative working </w:t>
      </w:r>
    </w:p>
    <w:p w14:paraId="03282208" w14:textId="77777777" w:rsidR="00D10F52" w:rsidRPr="00D10F52" w:rsidRDefault="00D10F52" w:rsidP="00D10F52">
      <w:pPr>
        <w:numPr>
          <w:ilvl w:val="0"/>
          <w:numId w:val="12"/>
        </w:numPr>
        <w:spacing w:after="0" w:line="259" w:lineRule="auto"/>
      </w:pPr>
      <w:r w:rsidRPr="00D10F52">
        <w:t>Identify, develop and implement projects</w:t>
      </w:r>
    </w:p>
    <w:p w14:paraId="35AE4E05" w14:textId="77777777" w:rsidR="00D10F52" w:rsidRPr="00D10F52" w:rsidRDefault="00D10F52" w:rsidP="00D10F52">
      <w:pPr>
        <w:numPr>
          <w:ilvl w:val="0"/>
          <w:numId w:val="10"/>
        </w:numPr>
        <w:spacing w:after="0" w:line="259" w:lineRule="auto"/>
      </w:pPr>
      <w:r w:rsidRPr="00D10F52">
        <w:t>Staffing – responsible for the activities and welfare of project staff and volunteers as agreed with the Chief Executive</w:t>
      </w:r>
    </w:p>
    <w:p w14:paraId="6EB2DC1E" w14:textId="77777777" w:rsidR="00EC3C4B" w:rsidRDefault="00F05C39">
      <w:pPr>
        <w:spacing w:after="0" w:line="259" w:lineRule="auto"/>
        <w:ind w:left="0" w:firstLine="0"/>
      </w:pPr>
      <w:r>
        <w:t xml:space="preserve"> </w:t>
      </w:r>
    </w:p>
    <w:p w14:paraId="3175CED7" w14:textId="52A3599B" w:rsidR="00EC3C4B" w:rsidRPr="008032B0" w:rsidRDefault="00F05C39">
      <w:pPr>
        <w:pStyle w:val="Heading1"/>
        <w:ind w:left="-5"/>
        <w:rPr>
          <w:b/>
          <w:bCs/>
        </w:rPr>
      </w:pPr>
      <w:r w:rsidRPr="008032B0">
        <w:rPr>
          <w:b/>
          <w:bCs/>
        </w:rPr>
        <w:t>Resourc</w:t>
      </w:r>
      <w:r w:rsidR="0016776D" w:rsidRPr="008032B0">
        <w:rPr>
          <w:b/>
          <w:bCs/>
        </w:rPr>
        <w:t>e</w:t>
      </w:r>
      <w:r w:rsidRPr="008032B0">
        <w:rPr>
          <w:b/>
          <w:bCs/>
        </w:rPr>
        <w:t xml:space="preserve">s </w:t>
      </w:r>
    </w:p>
    <w:p w14:paraId="0F8CDFC8" w14:textId="0C38E111" w:rsidR="00EC3C4B" w:rsidRDefault="0016776D">
      <w:pPr>
        <w:numPr>
          <w:ilvl w:val="0"/>
          <w:numId w:val="3"/>
        </w:numPr>
        <w:ind w:hanging="360"/>
      </w:pPr>
      <w:r>
        <w:t>To work with CEO to e</w:t>
      </w:r>
      <w:r w:rsidR="00F05C39">
        <w:t xml:space="preserve">stablish the long-term sustainability of RVA by developing a mix of income streams - grant funding, statutory contracts, </w:t>
      </w:r>
      <w:r w:rsidR="008032B0">
        <w:t>partnership,</w:t>
      </w:r>
      <w:r w:rsidR="00F05C39">
        <w:t xml:space="preserve"> income generation, fundraising and social enterprise (premises management, training and new initiatives) </w:t>
      </w:r>
    </w:p>
    <w:p w14:paraId="2A71AEAF" w14:textId="77777777" w:rsidR="00EC3C4B" w:rsidRDefault="00F05C39">
      <w:pPr>
        <w:numPr>
          <w:ilvl w:val="0"/>
          <w:numId w:val="3"/>
        </w:numPr>
        <w:spacing w:after="10"/>
        <w:ind w:hanging="360"/>
      </w:pPr>
      <w:r>
        <w:t xml:space="preserve">Lead and co-ordinate the efficient and effective management of RVA resources and assets. </w:t>
      </w:r>
    </w:p>
    <w:p w14:paraId="66473DCC" w14:textId="77777777" w:rsidR="00EC3C4B" w:rsidRDefault="00F05C39">
      <w:pPr>
        <w:numPr>
          <w:ilvl w:val="0"/>
          <w:numId w:val="3"/>
        </w:numPr>
        <w:ind w:hanging="360"/>
      </w:pPr>
      <w:r>
        <w:t xml:space="preserve">Operate within the annual budget and ensure management and compliance related policies are up to date </w:t>
      </w:r>
    </w:p>
    <w:p w14:paraId="1DEE7E0C" w14:textId="35D7A0A6" w:rsidR="00EC3C4B" w:rsidRDefault="00F05C39" w:rsidP="00CC7B5D">
      <w:pPr>
        <w:numPr>
          <w:ilvl w:val="0"/>
          <w:numId w:val="3"/>
        </w:numPr>
        <w:spacing w:after="19" w:line="240" w:lineRule="auto"/>
        <w:ind w:hanging="360"/>
      </w:pPr>
      <w:r>
        <w:t xml:space="preserve">To be responsible for the production and adoption of all policies and procedures to ensure compliance with the requirements of legislation and funding/contracting organisations </w:t>
      </w:r>
    </w:p>
    <w:p w14:paraId="0C3AA3CF" w14:textId="20D7A01D" w:rsidR="00EC3C4B" w:rsidRDefault="00CC7B5D" w:rsidP="008032B0">
      <w:pPr>
        <w:numPr>
          <w:ilvl w:val="0"/>
          <w:numId w:val="4"/>
        </w:numPr>
        <w:ind w:hanging="360"/>
      </w:pPr>
      <w:r>
        <w:t>Work with CEO to p</w:t>
      </w:r>
      <w:r w:rsidR="00F05C39">
        <w:t xml:space="preserve">rovide the systems and processes that lead and support voluntary action in Rother personally, with staff and volunteers and through networks and partnerships supported by RVA </w:t>
      </w:r>
    </w:p>
    <w:p w14:paraId="09437254" w14:textId="201A0251" w:rsidR="00EC3C4B" w:rsidRDefault="008032B0">
      <w:pPr>
        <w:numPr>
          <w:ilvl w:val="0"/>
          <w:numId w:val="5"/>
        </w:numPr>
        <w:spacing w:after="10"/>
        <w:ind w:hanging="360"/>
      </w:pPr>
      <w:r>
        <w:t>Support CEO to d</w:t>
      </w:r>
      <w:r w:rsidR="00F05C39">
        <w:t xml:space="preserve">rive the use of digital technology to deliver RVA’s services  </w:t>
      </w:r>
    </w:p>
    <w:p w14:paraId="7B85AC0C" w14:textId="77777777" w:rsidR="00EC3C4B" w:rsidRDefault="00F05C39">
      <w:pPr>
        <w:numPr>
          <w:ilvl w:val="0"/>
          <w:numId w:val="5"/>
        </w:numPr>
        <w:spacing w:after="9" w:line="249" w:lineRule="auto"/>
        <w:ind w:hanging="360"/>
      </w:pPr>
      <w:r>
        <w:t xml:space="preserve">Ensure the organisation’s staff and volunteers are focused on achieving its mission and aims </w:t>
      </w:r>
    </w:p>
    <w:p w14:paraId="522636A7" w14:textId="77777777" w:rsidR="00EC3C4B" w:rsidRDefault="00F05C39">
      <w:pPr>
        <w:numPr>
          <w:ilvl w:val="0"/>
          <w:numId w:val="5"/>
        </w:numPr>
        <w:spacing w:after="10"/>
        <w:ind w:hanging="360"/>
      </w:pPr>
      <w:r>
        <w:t xml:space="preserve">To undertake any other duties as prescribed by the Board relevant to this post </w:t>
      </w:r>
    </w:p>
    <w:p w14:paraId="1F0B8CE5" w14:textId="77777777" w:rsidR="00EC3C4B" w:rsidRDefault="00F05C39">
      <w:pPr>
        <w:spacing w:after="0" w:line="259" w:lineRule="auto"/>
        <w:ind w:left="720" w:firstLine="0"/>
      </w:pPr>
      <w:r>
        <w:t xml:space="preserve"> </w:t>
      </w:r>
    </w:p>
    <w:p w14:paraId="1928FA12" w14:textId="77777777" w:rsidR="00EC3C4B" w:rsidRDefault="00F05C39">
      <w:pPr>
        <w:spacing w:after="0" w:line="259" w:lineRule="auto"/>
        <w:ind w:left="0" w:firstLine="0"/>
      </w:pPr>
      <w:r>
        <w:t xml:space="preserve"> </w:t>
      </w:r>
    </w:p>
    <w:p w14:paraId="540E45F3" w14:textId="77777777" w:rsidR="00EC3C4B" w:rsidRDefault="00F05C39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429E6B12" w14:textId="77777777" w:rsidR="00EC3C4B" w:rsidRDefault="00F05C39">
      <w:pPr>
        <w:spacing w:after="0" w:line="259" w:lineRule="auto"/>
        <w:ind w:left="0" w:firstLine="0"/>
      </w:pPr>
      <w:r>
        <w:t xml:space="preserve"> </w:t>
      </w:r>
    </w:p>
    <w:p w14:paraId="527E6BAD" w14:textId="77777777" w:rsidR="00EC3C4B" w:rsidRDefault="00F05C39">
      <w:pPr>
        <w:spacing w:after="0" w:line="259" w:lineRule="auto"/>
        <w:ind w:left="0" w:firstLine="0"/>
      </w:pPr>
      <w:r>
        <w:t xml:space="preserve"> </w:t>
      </w:r>
    </w:p>
    <w:p w14:paraId="56F5B964" w14:textId="77777777" w:rsidR="00EC3C4B" w:rsidRDefault="00F05C39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2BD62099" w14:textId="77777777" w:rsidR="00EC3C4B" w:rsidRDefault="00F05C39">
      <w:pPr>
        <w:spacing w:after="0" w:line="259" w:lineRule="auto"/>
        <w:ind w:left="0" w:firstLine="0"/>
      </w:pPr>
      <w:r>
        <w:t xml:space="preserve"> </w:t>
      </w:r>
    </w:p>
    <w:p w14:paraId="50AD5D4E" w14:textId="77777777" w:rsidR="00EC3C4B" w:rsidRDefault="00F05C39">
      <w:pPr>
        <w:spacing w:after="0" w:line="259" w:lineRule="auto"/>
        <w:ind w:left="0" w:firstLine="0"/>
      </w:pPr>
      <w:r>
        <w:t xml:space="preserve"> </w:t>
      </w:r>
    </w:p>
    <w:p w14:paraId="25E15D5E" w14:textId="77777777" w:rsidR="00EC3C4B" w:rsidRDefault="00F05C39">
      <w:pPr>
        <w:spacing w:after="158" w:line="259" w:lineRule="auto"/>
        <w:ind w:left="0" w:firstLine="0"/>
      </w:pPr>
      <w:r>
        <w:t xml:space="preserve"> </w:t>
      </w:r>
    </w:p>
    <w:p w14:paraId="51C7A56E" w14:textId="77777777" w:rsidR="00EC3C4B" w:rsidRDefault="00F05C39">
      <w:pPr>
        <w:spacing w:after="0" w:line="259" w:lineRule="auto"/>
        <w:ind w:left="0" w:firstLine="0"/>
      </w:pPr>
      <w:r>
        <w:t xml:space="preserve"> </w:t>
      </w:r>
    </w:p>
    <w:sectPr w:rsidR="00EC3C4B" w:rsidSect="005F33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644" w:right="1469" w:bottom="1491" w:left="1440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45554" w14:textId="77777777" w:rsidR="00AD326B" w:rsidRDefault="00AD326B">
      <w:pPr>
        <w:spacing w:after="0" w:line="240" w:lineRule="auto"/>
      </w:pPr>
      <w:r>
        <w:separator/>
      </w:r>
    </w:p>
  </w:endnote>
  <w:endnote w:type="continuationSeparator" w:id="0">
    <w:p w14:paraId="7959950E" w14:textId="77777777" w:rsidR="00AD326B" w:rsidRDefault="00AD326B">
      <w:pPr>
        <w:spacing w:after="0" w:line="240" w:lineRule="auto"/>
      </w:pPr>
      <w:r>
        <w:continuationSeparator/>
      </w:r>
    </w:p>
  </w:endnote>
  <w:endnote w:type="continuationNotice" w:id="1">
    <w:p w14:paraId="3DDCC751" w14:textId="77777777" w:rsidR="00FD6FAE" w:rsidRDefault="00FD6F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402FD" w14:textId="77777777" w:rsidR="000125C7" w:rsidRDefault="000125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515A" w14:textId="77777777" w:rsidR="000125C7" w:rsidRDefault="000125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479E6" w14:textId="77777777" w:rsidR="000125C7" w:rsidRDefault="000125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C0988" w14:textId="77777777" w:rsidR="00AD326B" w:rsidRDefault="00AD326B">
      <w:pPr>
        <w:spacing w:after="0" w:line="240" w:lineRule="auto"/>
      </w:pPr>
      <w:r>
        <w:separator/>
      </w:r>
    </w:p>
  </w:footnote>
  <w:footnote w:type="continuationSeparator" w:id="0">
    <w:p w14:paraId="3A47EF38" w14:textId="77777777" w:rsidR="00AD326B" w:rsidRDefault="00AD326B">
      <w:pPr>
        <w:spacing w:after="0" w:line="240" w:lineRule="auto"/>
      </w:pPr>
      <w:r>
        <w:continuationSeparator/>
      </w:r>
    </w:p>
  </w:footnote>
  <w:footnote w:type="continuationNotice" w:id="1">
    <w:p w14:paraId="526813FD" w14:textId="77777777" w:rsidR="00FD6FAE" w:rsidRDefault="00FD6F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316DE" w14:textId="77777777" w:rsidR="00EC3C4B" w:rsidRDefault="00F05C39">
    <w:pPr>
      <w:spacing w:after="159" w:line="259" w:lineRule="auto"/>
      <w:ind w:left="151" w:firstLine="0"/>
    </w:pPr>
    <w:r>
      <w:rPr>
        <w:noProof/>
      </w:rPr>
      <w:drawing>
        <wp:anchor distT="0" distB="0" distL="114300" distR="114300" simplePos="0" relativeHeight="251656192" behindDoc="0" locked="0" layoutInCell="1" allowOverlap="0" wp14:anchorId="08CE814B" wp14:editId="7542E0E7">
          <wp:simplePos x="0" y="0"/>
          <wp:positionH relativeFrom="page">
            <wp:posOffset>5083810</wp:posOffset>
          </wp:positionH>
          <wp:positionV relativeFrom="page">
            <wp:posOffset>449580</wp:posOffset>
          </wp:positionV>
          <wp:extent cx="1560957" cy="773430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0957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Chief Executive Officer </w:t>
    </w:r>
  </w:p>
  <w:p w14:paraId="46D118D1" w14:textId="77777777" w:rsidR="00EC3C4B" w:rsidRDefault="00F05C39">
    <w:pPr>
      <w:spacing w:after="118" w:line="259" w:lineRule="auto"/>
      <w:ind w:left="151" w:firstLine="0"/>
    </w:pPr>
    <w:r>
      <w:rPr>
        <w:sz w:val="24"/>
      </w:rPr>
      <w:t xml:space="preserve">Job Description </w:t>
    </w:r>
  </w:p>
  <w:p w14:paraId="5EB1DF6B" w14:textId="77777777" w:rsidR="00EC3C4B" w:rsidRDefault="00F05C39">
    <w:pPr>
      <w:spacing w:after="0" w:line="259" w:lineRule="auto"/>
      <w:ind w:left="6566" w:right="-79" w:firstLine="0"/>
      <w:jc w:val="right"/>
    </w:pPr>
    <w:r>
      <w:t xml:space="preserve"> </w:t>
    </w:r>
  </w:p>
  <w:p w14:paraId="68D4EF60" w14:textId="77777777" w:rsidR="00EC3C4B" w:rsidRDefault="00F05C39">
    <w:pPr>
      <w:spacing w:after="0" w:line="259" w:lineRule="auto"/>
      <w:ind w:left="0" w:firstLine="0"/>
    </w:pPr>
    <w:r>
      <w:t xml:space="preserve"> </w:t>
    </w:r>
  </w:p>
  <w:p w14:paraId="4BF0181B" w14:textId="77777777" w:rsidR="00EC3C4B" w:rsidRDefault="00F05C39">
    <w:pPr>
      <w:spacing w:after="0" w:line="259" w:lineRule="auto"/>
      <w:ind w:left="0" w:right="-79" w:firstLine="0"/>
      <w:jc w:val="both"/>
    </w:pPr>
    <w:r>
      <w:t xml:space="preserve"> </w:t>
    </w:r>
    <w:r>
      <w:tab/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526A" w14:textId="01AB7B64" w:rsidR="00EC3C4B" w:rsidRDefault="00F05C39" w:rsidP="00DE344F">
    <w:pPr>
      <w:spacing w:after="159" w:line="259" w:lineRule="auto"/>
    </w:pPr>
    <w:r>
      <w:rPr>
        <w:noProof/>
      </w:rPr>
      <w:drawing>
        <wp:anchor distT="0" distB="0" distL="114300" distR="114300" simplePos="0" relativeHeight="251657216" behindDoc="0" locked="0" layoutInCell="1" allowOverlap="0" wp14:anchorId="21BAE2C6" wp14:editId="54A1B733">
          <wp:simplePos x="0" y="0"/>
          <wp:positionH relativeFrom="page">
            <wp:posOffset>5715000</wp:posOffset>
          </wp:positionH>
          <wp:positionV relativeFrom="page">
            <wp:posOffset>181610</wp:posOffset>
          </wp:positionV>
          <wp:extent cx="1560957" cy="599736"/>
          <wp:effectExtent l="0" t="0" r="127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957" cy="599736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344F">
      <w:rPr>
        <w:sz w:val="24"/>
      </w:rPr>
      <w:t>Finance Manage</w:t>
    </w:r>
    <w:r>
      <w:rPr>
        <w:sz w:val="24"/>
      </w:rPr>
      <w:t xml:space="preserve">r Job Description </w: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97E0" w14:textId="77777777" w:rsidR="00EC3C4B" w:rsidRDefault="00F05C39">
    <w:pPr>
      <w:spacing w:after="159" w:line="259" w:lineRule="auto"/>
      <w:ind w:left="151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904BBDD" wp14:editId="25A7E3FB">
          <wp:simplePos x="0" y="0"/>
          <wp:positionH relativeFrom="page">
            <wp:posOffset>5083810</wp:posOffset>
          </wp:positionH>
          <wp:positionV relativeFrom="page">
            <wp:posOffset>449580</wp:posOffset>
          </wp:positionV>
          <wp:extent cx="1560957" cy="77343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0957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Chief Executive Officer </w:t>
    </w:r>
  </w:p>
  <w:p w14:paraId="30F11E47" w14:textId="77777777" w:rsidR="00EC3C4B" w:rsidRDefault="00F05C39">
    <w:pPr>
      <w:spacing w:after="118" w:line="259" w:lineRule="auto"/>
      <w:ind w:left="151" w:firstLine="0"/>
    </w:pPr>
    <w:r>
      <w:rPr>
        <w:sz w:val="24"/>
      </w:rPr>
      <w:t xml:space="preserve">Job Description </w:t>
    </w:r>
  </w:p>
  <w:p w14:paraId="2D236296" w14:textId="77777777" w:rsidR="00EC3C4B" w:rsidRDefault="00F05C39">
    <w:pPr>
      <w:spacing w:after="0" w:line="259" w:lineRule="auto"/>
      <w:ind w:left="6566" w:right="-79" w:firstLine="0"/>
      <w:jc w:val="right"/>
    </w:pPr>
    <w:r>
      <w:t xml:space="preserve"> </w:t>
    </w:r>
  </w:p>
  <w:p w14:paraId="4189D156" w14:textId="77777777" w:rsidR="00EC3C4B" w:rsidRDefault="00F05C39">
    <w:pPr>
      <w:spacing w:after="0" w:line="259" w:lineRule="auto"/>
      <w:ind w:left="0" w:firstLine="0"/>
    </w:pPr>
    <w:r>
      <w:t xml:space="preserve"> </w:t>
    </w:r>
  </w:p>
  <w:p w14:paraId="5F309699" w14:textId="77777777" w:rsidR="00EC3C4B" w:rsidRDefault="00F05C39">
    <w:pPr>
      <w:spacing w:after="0" w:line="259" w:lineRule="auto"/>
      <w:ind w:left="0" w:right="-79" w:firstLine="0"/>
      <w:jc w:val="both"/>
    </w:pPr>
    <w:r>
      <w:t xml:space="preserve"> </w:t>
    </w:r>
    <w:r>
      <w:tab/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051AA"/>
    <w:multiLevelType w:val="hybridMultilevel"/>
    <w:tmpl w:val="6FFEECDA"/>
    <w:lvl w:ilvl="0" w:tplc="5A9A45BA">
      <w:start w:val="1"/>
      <w:numFmt w:val="decimal"/>
      <w:lvlText w:val="%1."/>
      <w:lvlJc w:val="left"/>
      <w:pPr>
        <w:ind w:left="846" w:hanging="42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316792"/>
    <w:multiLevelType w:val="hybridMultilevel"/>
    <w:tmpl w:val="0DB8A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05BA9"/>
    <w:multiLevelType w:val="hybridMultilevel"/>
    <w:tmpl w:val="43046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B0B32"/>
    <w:multiLevelType w:val="hybridMultilevel"/>
    <w:tmpl w:val="4DC27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16C17"/>
    <w:multiLevelType w:val="hybridMultilevel"/>
    <w:tmpl w:val="18E0B7E6"/>
    <w:lvl w:ilvl="0" w:tplc="63484FE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44D6E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8E3A4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8ED6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7C9E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1E05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EA55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E86D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B8F0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3B119B"/>
    <w:multiLevelType w:val="hybridMultilevel"/>
    <w:tmpl w:val="5B6256E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974D6"/>
    <w:multiLevelType w:val="hybridMultilevel"/>
    <w:tmpl w:val="FD66F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45E25"/>
    <w:multiLevelType w:val="hybridMultilevel"/>
    <w:tmpl w:val="DF8ECEE4"/>
    <w:lvl w:ilvl="0" w:tplc="8878D84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741170">
      <w:start w:val="1"/>
      <w:numFmt w:val="bullet"/>
      <w:lvlText w:val="-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88661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DAF15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F8AF5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E8414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5AE1D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CCA1B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2A03B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A22E4A"/>
    <w:multiLevelType w:val="hybridMultilevel"/>
    <w:tmpl w:val="136A2408"/>
    <w:lvl w:ilvl="0" w:tplc="AA1C945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8ED8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7CBF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860F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9EEE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C4CB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58ED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234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C8EA6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9231F7"/>
    <w:multiLevelType w:val="hybridMultilevel"/>
    <w:tmpl w:val="8980848C"/>
    <w:lvl w:ilvl="0" w:tplc="8676DCBA">
      <w:start w:val="2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15950"/>
    <w:multiLevelType w:val="hybridMultilevel"/>
    <w:tmpl w:val="3AD69118"/>
    <w:lvl w:ilvl="0" w:tplc="A8820D8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F5213A"/>
    <w:multiLevelType w:val="hybridMultilevel"/>
    <w:tmpl w:val="C8841CB0"/>
    <w:lvl w:ilvl="0" w:tplc="14DED2B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F054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DAF44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A899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9CA1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D88D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3ECC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E6D0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04C9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0D564E"/>
    <w:multiLevelType w:val="hybridMultilevel"/>
    <w:tmpl w:val="7FDA6410"/>
    <w:lvl w:ilvl="0" w:tplc="A8820D8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A32BD2"/>
    <w:multiLevelType w:val="hybridMultilevel"/>
    <w:tmpl w:val="A6464782"/>
    <w:lvl w:ilvl="0" w:tplc="95CC1CF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426B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4020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3CDB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A2E3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28AC2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B84F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D6BC2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C28D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91323C1"/>
    <w:multiLevelType w:val="hybridMultilevel"/>
    <w:tmpl w:val="B72C965A"/>
    <w:lvl w:ilvl="0" w:tplc="A8820D8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8"/>
  </w:num>
  <w:num w:numId="5">
    <w:abstractNumId w:val="11"/>
  </w:num>
  <w:num w:numId="6">
    <w:abstractNumId w:val="2"/>
  </w:num>
  <w:num w:numId="7">
    <w:abstractNumId w:val="9"/>
  </w:num>
  <w:num w:numId="8">
    <w:abstractNumId w:val="5"/>
  </w:num>
  <w:num w:numId="9">
    <w:abstractNumId w:val="0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2"/>
  </w:num>
  <w:num w:numId="13">
    <w:abstractNumId w:val="3"/>
  </w:num>
  <w:num w:numId="14">
    <w:abstractNumId w:val="14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C4B"/>
    <w:rsid w:val="000125C7"/>
    <w:rsid w:val="00072195"/>
    <w:rsid w:val="00093FC2"/>
    <w:rsid w:val="0016776D"/>
    <w:rsid w:val="002B1486"/>
    <w:rsid w:val="002D2CA0"/>
    <w:rsid w:val="00364AE6"/>
    <w:rsid w:val="004422D8"/>
    <w:rsid w:val="005A5882"/>
    <w:rsid w:val="005F33C9"/>
    <w:rsid w:val="00695D65"/>
    <w:rsid w:val="008032B0"/>
    <w:rsid w:val="008034E8"/>
    <w:rsid w:val="0082360B"/>
    <w:rsid w:val="00841D3D"/>
    <w:rsid w:val="00917838"/>
    <w:rsid w:val="00AD326B"/>
    <w:rsid w:val="00B35BBB"/>
    <w:rsid w:val="00B501FF"/>
    <w:rsid w:val="00BC266A"/>
    <w:rsid w:val="00BF5317"/>
    <w:rsid w:val="00C25EE3"/>
    <w:rsid w:val="00C555C0"/>
    <w:rsid w:val="00CC7B5D"/>
    <w:rsid w:val="00CF0F68"/>
    <w:rsid w:val="00D10F52"/>
    <w:rsid w:val="00D47FE2"/>
    <w:rsid w:val="00D6742B"/>
    <w:rsid w:val="00DE344F"/>
    <w:rsid w:val="00E515CE"/>
    <w:rsid w:val="00E54C63"/>
    <w:rsid w:val="00E83D08"/>
    <w:rsid w:val="00E92170"/>
    <w:rsid w:val="00EC3C4B"/>
    <w:rsid w:val="00F05C39"/>
    <w:rsid w:val="00F1348D"/>
    <w:rsid w:val="00FA75C3"/>
    <w:rsid w:val="00FD6FAE"/>
    <w:rsid w:val="04E597B0"/>
    <w:rsid w:val="06881FD1"/>
    <w:rsid w:val="0D22FE11"/>
    <w:rsid w:val="1F0944D1"/>
    <w:rsid w:val="20B001AD"/>
    <w:rsid w:val="239266A9"/>
    <w:rsid w:val="296B0E86"/>
    <w:rsid w:val="34975B57"/>
    <w:rsid w:val="3656CE0D"/>
    <w:rsid w:val="38B21BAD"/>
    <w:rsid w:val="3F2F3E09"/>
    <w:rsid w:val="41A1949F"/>
    <w:rsid w:val="525FAC53"/>
    <w:rsid w:val="53898843"/>
    <w:rsid w:val="54CB279B"/>
    <w:rsid w:val="7F6FD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E4597"/>
  <w15:docId w15:val="{7477F70C-BA0E-412B-9F35-B8EA8B75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7" w:line="248" w:lineRule="auto"/>
      <w:ind w:left="370" w:hanging="37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4"/>
      <w:ind w:left="10" w:hanging="10"/>
      <w:outlineLvl w:val="0"/>
    </w:pPr>
    <w:rPr>
      <w:rFonts w:ascii="Calibri" w:eastAsia="Calibri" w:hAnsi="Calibri" w:cs="Calibri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4"/>
      <w:ind w:left="10" w:hanging="10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2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F0F6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F3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3C9"/>
    <w:rPr>
      <w:rFonts w:ascii="Calibri" w:eastAsia="Calibri" w:hAnsi="Calibri" w:cs="Calibri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D6FAE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FD6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FA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829AED4803D4EAB69BF41DCE89D92" ma:contentTypeVersion="12" ma:contentTypeDescription="Create a new document." ma:contentTypeScope="" ma:versionID="5cc86ba896c511e80beadc4e844b4056">
  <xsd:schema xmlns:xsd="http://www.w3.org/2001/XMLSchema" xmlns:xs="http://www.w3.org/2001/XMLSchema" xmlns:p="http://schemas.microsoft.com/office/2006/metadata/properties" xmlns:ns2="99eb5b05-528e-43ad-b8a4-04017fe08b0e" xmlns:ns3="ccdb0c2e-b319-46b9-9200-4f43da3967e6" targetNamespace="http://schemas.microsoft.com/office/2006/metadata/properties" ma:root="true" ma:fieldsID="5b56a4596461eda7df3c52e46d88c7f0" ns2:_="" ns3:_="">
    <xsd:import namespace="99eb5b05-528e-43ad-b8a4-04017fe08b0e"/>
    <xsd:import namespace="ccdb0c2e-b319-46b9-9200-4f43da396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b5b05-528e-43ad-b8a4-04017fe08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b0c2e-b319-46b9-9200-4f43da3967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db0c2e-b319-46b9-9200-4f43da3967e6">
      <UserInfo>
        <DisplayName>Lorraine Brown (RVA)</DisplayName>
        <AccountId>9</AccountId>
        <AccountType/>
      </UserInfo>
      <UserInfo>
        <DisplayName>Claire Cordell (RVA)</DisplayName>
        <AccountId>10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06ABC6-D948-4C6F-AC03-801780F47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b5b05-528e-43ad-b8a4-04017fe08b0e"/>
    <ds:schemaRef ds:uri="ccdb0c2e-b319-46b9-9200-4f43da396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F6CCC8-EF41-4BF3-A60B-D37B3E3FEAB7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99eb5b05-528e-43ad-b8a4-04017fe08b0e"/>
    <ds:schemaRef ds:uri="http://purl.org/dc/dcmitype/"/>
    <ds:schemaRef ds:uri="ccdb0c2e-b319-46b9-9200-4f43da3967e6"/>
    <ds:schemaRef ds:uri="http://www.w3.org/XML/1998/namespace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5E4C10F-629D-4EC0-8254-0AA87B265F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862</Words>
  <Characters>4918</Characters>
  <Application>Microsoft Office Word</Application>
  <DocSecurity>0</DocSecurity>
  <Lines>40</Lines>
  <Paragraphs>11</Paragraphs>
  <ScaleCrop>false</ScaleCrop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claire.cordell@rva.uk.com</dc:creator>
  <cp:keywords/>
  <cp:lastModifiedBy>Claire Cordell (RVA)</cp:lastModifiedBy>
  <cp:revision>2</cp:revision>
  <dcterms:created xsi:type="dcterms:W3CDTF">2022-01-21T10:07:00Z</dcterms:created>
  <dcterms:modified xsi:type="dcterms:W3CDTF">2022-01-21T10:07:00Z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0x010100A64829AED4803D4EAB69BF41DCE89D92</vt:lpwstr>
  </property>
</Properties>
</file>